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22AB" w:rsidRPr="007622AB" w:rsidTr="007622AB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AB" w:rsidRPr="007622AB" w:rsidRDefault="007622AB" w:rsidP="007622AB">
            <w:pPr>
              <w:pBdr>
                <w:bottom w:val="single" w:sz="6" w:space="12" w:color="D5D5D5"/>
              </w:pBdr>
              <w:spacing w:after="450" w:line="270" w:lineRule="atLeast"/>
              <w:textAlignment w:val="baseline"/>
              <w:outlineLvl w:val="0"/>
              <w:rPr>
                <w:rFonts w:ascii="Arial" w:eastAsia="Times New Roman" w:hAnsi="Arial" w:cs="Arial"/>
                <w:color w:val="2D2D2D"/>
                <w:kern w:val="36"/>
                <w:sz w:val="27"/>
                <w:szCs w:val="27"/>
                <w:lang w:eastAsia="ru-RU"/>
              </w:rPr>
            </w:pPr>
            <w:r w:rsidRPr="007622AB">
              <w:rPr>
                <w:rFonts w:ascii="Arial" w:eastAsia="Times New Roman" w:hAnsi="Arial" w:cs="Arial"/>
                <w:color w:val="2D2D2D"/>
                <w:kern w:val="36"/>
                <w:sz w:val="27"/>
                <w:szCs w:val="27"/>
                <w:lang w:eastAsia="ru-RU"/>
              </w:rPr>
              <w:t>Уведомление о внесении в реестр аккредитованных организаций, оказывающих услуги в области охраны труда</w:t>
            </w:r>
          </w:p>
          <w:tbl>
            <w:tblPr>
              <w:tblW w:w="5000" w:type="pct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2"/>
              <w:gridCol w:w="3623"/>
            </w:tblGrid>
            <w:tr w:rsidR="007622AB" w:rsidRPr="007622AB" w:rsidTr="007622AB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МИНИСТЕРСТВО ТРУДА И СОЦИАЛЬНОЙ ЗАЩИТЫ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РОССИЙСКОЙ ФЕДЕРАЦИИ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(МИНТРУД РОССИИ)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улица Ильинка, 21. Москва, ГСП-4, 127994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тел.: 8 (495) 606-00-60, факс: 8 (495) 606-18-76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t>26.11.2014 № 1-4/В-1723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Федеральное бюджетное</w:t>
                  </w:r>
                </w:p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учреждение «Центр </w:t>
                  </w:r>
                  <w:proofErr w:type="gramStart"/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лабораторного</w:t>
                  </w:r>
                  <w:proofErr w:type="gramEnd"/>
                </w:p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анализа и технических измерений</w:t>
                  </w:r>
                </w:p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по Сибирскому федеральному</w:t>
                  </w:r>
                </w:p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округу»</w:t>
                  </w:r>
                </w:p>
                <w:p w:rsidR="007622AB" w:rsidRPr="007622AB" w:rsidRDefault="007622AB" w:rsidP="007622AB">
                  <w:pPr>
                    <w:spacing w:after="0" w:line="24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 </w:t>
                  </w:r>
                </w:p>
                <w:p w:rsidR="007622AB" w:rsidRPr="007622AB" w:rsidRDefault="007622AB" w:rsidP="00762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ул. Сибиряков-Гвардейцев, 51/1, </w:t>
                  </w: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br/>
                    <w:t xml:space="preserve">г. Новосибирск, </w:t>
                  </w:r>
                  <w:proofErr w:type="gramStart"/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Новосибирская</w:t>
                  </w:r>
                  <w:proofErr w:type="gramEnd"/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 </w:t>
                  </w: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br/>
                    <w:t>обл., 630088</w:t>
                  </w:r>
                </w:p>
              </w:tc>
            </w:tr>
          </w:tbl>
          <w:p w:rsidR="007622AB" w:rsidRPr="007622AB" w:rsidRDefault="007622AB" w:rsidP="007622A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Уведомление</w:t>
            </w:r>
          </w:p>
          <w:p w:rsidR="007622AB" w:rsidRPr="007622AB" w:rsidRDefault="007622AB" w:rsidP="007622AB">
            <w:pPr>
              <w:spacing w:after="0" w:line="338" w:lineRule="atLeast"/>
              <w:ind w:left="1894" w:right="193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о внесении в реестр аккредитованных организаций, оказывающих услуги в области охраны труда</w:t>
            </w:r>
          </w:p>
          <w:p w:rsidR="007622AB" w:rsidRPr="007622AB" w:rsidRDefault="007622AB" w:rsidP="007622AB">
            <w:pPr>
              <w:spacing w:after="0" w:line="338" w:lineRule="atLeast"/>
              <w:ind w:left="1894" w:right="193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  <w:p w:rsidR="007622AB" w:rsidRPr="007622AB" w:rsidRDefault="007622AB" w:rsidP="007622AB">
            <w:pPr>
              <w:spacing w:after="0" w:line="338" w:lineRule="atLeast"/>
              <w:ind w:left="1894" w:right="193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  <w:p w:rsidR="007622AB" w:rsidRPr="007622AB" w:rsidRDefault="007622AB" w:rsidP="007622AB">
            <w:pPr>
              <w:spacing w:after="0" w:line="353" w:lineRule="atLeast"/>
              <w:ind w:firstLine="56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Министерство труда и социальной защиты Российской Федерации уведомляет о том, что Федеральное бюджетное учреждение «Центр лабораторного анализа и технических измерений по Сибирскому федеральному округу» внесено в реестр аккредитованных организаций, оказывающих услуги в области охраны труда, под регистрационным номером № 3661 от 24 ноября 2014 г.</w:t>
            </w:r>
          </w:p>
          <w:p w:rsidR="007622AB" w:rsidRPr="007622AB" w:rsidRDefault="007622AB" w:rsidP="007622AB">
            <w:pPr>
              <w:spacing w:after="0" w:line="353" w:lineRule="atLeast"/>
              <w:ind w:firstLine="56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В соответствии с поданным заявлением ваша организация аккредитована на оказание следующих услуг в области охраны труда.</w:t>
            </w:r>
          </w:p>
          <w:p w:rsidR="007622AB" w:rsidRPr="007622AB" w:rsidRDefault="007622AB" w:rsidP="007622AB">
            <w:pPr>
              <w:spacing w:after="0" w:line="353" w:lineRule="atLeast"/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-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      </w:r>
          </w:p>
          <w:p w:rsidR="007622AB" w:rsidRPr="007622AB" w:rsidRDefault="007622AB" w:rsidP="007622AB">
            <w:pPr>
              <w:spacing w:after="0" w:line="353" w:lineRule="atLeast"/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 xml:space="preserve">В соответствии с пунктом 18 Правил аккредитации организаций, оказывающих услуги в области охраны труда, утвержденных приказом </w:t>
            </w:r>
            <w:proofErr w:type="spellStart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Минздравсоцразвития</w:t>
            </w:r>
            <w:proofErr w:type="spellEnd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 xml:space="preserve"> России от 1 апреля 2010 г. № 205н (зарегистрирован Минюстом России 29.06.2010 г. № 17468), вы обязаны сообщить в письменной форме в Министерство труда и социальной защиты Российской Федерации сведения об изменении места нахождения юридического лица и реорганизации юридического лица не позднее чем в течение</w:t>
            </w:r>
            <w:proofErr w:type="gramEnd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 xml:space="preserve"> 10 рабочих дней </w:t>
            </w:r>
            <w:proofErr w:type="gramStart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с даты внесения</w:t>
            </w:r>
            <w:proofErr w:type="gramEnd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 xml:space="preserve"> соответствующих изменений в ЕГРЮЛ.</w:t>
            </w:r>
          </w:p>
          <w:p w:rsidR="007622AB" w:rsidRPr="007622AB" w:rsidRDefault="007622AB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</w:pPr>
          </w:p>
          <w:p w:rsidR="007622AB" w:rsidRPr="007622AB" w:rsidRDefault="00A66AF9" w:rsidP="007622AB">
            <w:pPr>
              <w:spacing w:after="0" w:line="338" w:lineRule="atLeast"/>
              <w:ind w:left="1894" w:right="193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431155" cy="7620000"/>
                  <wp:effectExtent l="0" t="0" r="0" b="0"/>
                  <wp:docPr id="3" name="Рисунок 3" descr="ÑÐ²ÐµÐ´Ð¾Ð¼Ð»ÐµÐ½Ð¸Ð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Ð²ÐµÐ´Ð¾Ð¼Ð»ÐµÐ½Ð¸Ð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55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2AB"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  <w:p w:rsidR="007622AB" w:rsidRDefault="007622AB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2D2D2D"/>
                <w:sz w:val="21"/>
                <w:szCs w:val="21"/>
                <w:lang w:eastAsia="ru-RU"/>
              </w:rPr>
            </w:pPr>
          </w:p>
          <w:p w:rsidR="00E60BE0" w:rsidRDefault="00E60BE0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2D2D2D"/>
                <w:sz w:val="21"/>
                <w:szCs w:val="21"/>
                <w:lang w:eastAsia="ru-RU"/>
              </w:rPr>
            </w:pPr>
          </w:p>
          <w:p w:rsidR="00E60BE0" w:rsidRDefault="00E60BE0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2D2D2D"/>
                <w:sz w:val="21"/>
                <w:szCs w:val="21"/>
                <w:lang w:eastAsia="ru-RU"/>
              </w:rPr>
            </w:pPr>
          </w:p>
          <w:p w:rsidR="00E60BE0" w:rsidRDefault="00E60BE0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2D2D2D"/>
                <w:sz w:val="21"/>
                <w:szCs w:val="21"/>
                <w:lang w:eastAsia="ru-RU"/>
              </w:rPr>
            </w:pPr>
          </w:p>
          <w:p w:rsidR="00E60BE0" w:rsidRDefault="00E60BE0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2D2D2D"/>
                <w:sz w:val="21"/>
                <w:szCs w:val="21"/>
                <w:lang w:eastAsia="ru-RU"/>
              </w:rPr>
            </w:pPr>
          </w:p>
          <w:p w:rsidR="00E60BE0" w:rsidRDefault="00E60BE0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2D2D2D"/>
                <w:sz w:val="21"/>
                <w:szCs w:val="21"/>
                <w:lang w:eastAsia="ru-RU"/>
              </w:rPr>
            </w:pPr>
          </w:p>
          <w:p w:rsidR="00E60BE0" w:rsidRDefault="00E60BE0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2D2D2D"/>
                <w:sz w:val="21"/>
                <w:szCs w:val="21"/>
                <w:lang w:eastAsia="ru-RU"/>
              </w:rPr>
            </w:pPr>
          </w:p>
          <w:p w:rsidR="00E60BE0" w:rsidRPr="007622AB" w:rsidRDefault="00E60BE0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6"/>
              <w:gridCol w:w="3629"/>
            </w:tblGrid>
            <w:tr w:rsidR="007622AB" w:rsidRPr="007622AB" w:rsidTr="007622AB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МИНИСТЕРСТВО ТРУДА И СОЦИАЛЬНОЙ ЗАЩИТЫ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РОССИЙСКОЙ ФЕДЕРАЦИИ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(МИНТРУД РОССИИ)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улица Ильинка, 21. Москва, ГСП-4, 127994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тел.: 8 (495) 606-00-60, факс: 8 (495) 606-18-76</w:t>
                  </w:r>
                </w:p>
                <w:p w:rsidR="007622AB" w:rsidRPr="007622AB" w:rsidRDefault="007622AB" w:rsidP="007622AB">
                  <w:pPr>
                    <w:spacing w:after="0" w:line="310" w:lineRule="atLeast"/>
                    <w:ind w:firstLine="109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t>21.09.2015 № 15-4/В-3949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Федеральное бюджетное</w:t>
                  </w:r>
                </w:p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учреждение «Центр </w:t>
                  </w:r>
                  <w:proofErr w:type="gramStart"/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лабораторного</w:t>
                  </w:r>
                  <w:proofErr w:type="gramEnd"/>
                </w:p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анализа и технических измерений</w:t>
                  </w:r>
                </w:p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по Сибирскому федеральному</w:t>
                  </w:r>
                </w:p>
                <w:p w:rsidR="007622AB" w:rsidRPr="007622AB" w:rsidRDefault="007622AB" w:rsidP="007622AB">
                  <w:pPr>
                    <w:spacing w:after="0" w:line="317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округу»</w:t>
                  </w:r>
                </w:p>
                <w:p w:rsidR="007622AB" w:rsidRPr="007622AB" w:rsidRDefault="007622AB" w:rsidP="007622AB">
                  <w:pPr>
                    <w:spacing w:after="0" w:line="24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 </w:t>
                  </w:r>
                </w:p>
                <w:p w:rsidR="007622AB" w:rsidRPr="007622AB" w:rsidRDefault="007622AB" w:rsidP="00762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ул. Романова, 28,  </w:t>
                  </w: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br/>
                    <w:t>г. Новосибирск, Новосибирская  </w:t>
                  </w:r>
                  <w:r w:rsidRPr="007622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br/>
                    <w:t>обл., 630099</w:t>
                  </w:r>
                </w:p>
              </w:tc>
            </w:tr>
          </w:tbl>
          <w:p w:rsidR="007622AB" w:rsidRPr="007622AB" w:rsidRDefault="007622AB" w:rsidP="007622AB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part2"/>
            <w:bookmarkEnd w:id="0"/>
            <w:r w:rsidRPr="007622AB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Уведомление</w:t>
            </w:r>
          </w:p>
          <w:p w:rsidR="007622AB" w:rsidRPr="007622AB" w:rsidRDefault="007622AB" w:rsidP="007622AB">
            <w:pPr>
              <w:spacing w:after="0" w:line="338" w:lineRule="atLeast"/>
              <w:ind w:left="1894" w:right="193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о внесении в реестр аккредитованных организаций, оказывающих услуги в области охраны труда</w:t>
            </w:r>
          </w:p>
          <w:p w:rsidR="007622AB" w:rsidRPr="007622AB" w:rsidRDefault="007622AB" w:rsidP="007622AB">
            <w:pPr>
              <w:spacing w:after="0" w:line="338" w:lineRule="atLeast"/>
              <w:ind w:left="1894" w:right="193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  <w:p w:rsidR="007622AB" w:rsidRPr="007622AB" w:rsidRDefault="007622AB" w:rsidP="007622AB">
            <w:pPr>
              <w:spacing w:after="0" w:line="338" w:lineRule="atLeast"/>
              <w:ind w:left="1894" w:right="193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  <w:p w:rsidR="007622AB" w:rsidRPr="007622AB" w:rsidRDefault="007622AB" w:rsidP="007622AB">
            <w:pPr>
              <w:spacing w:after="0" w:line="353" w:lineRule="atLeast"/>
              <w:ind w:firstLine="56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Министерство труда и социальной защиты Российской Федерации уведомляет о том, что Федеральное бюджетное учреждение «Центр лабораторного анализа и технических измерений по Сибирскому федеральному округу» внесено в реестр аккредитованных организаций, оказывающих услуги в области охраны труда, под регистрационным номером № 4057 от 21 сентября 2015 г.</w:t>
            </w:r>
          </w:p>
          <w:p w:rsidR="007622AB" w:rsidRPr="007622AB" w:rsidRDefault="007622AB" w:rsidP="007622AB">
            <w:pPr>
              <w:spacing w:after="0" w:line="353" w:lineRule="atLeast"/>
              <w:ind w:firstLine="56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В соответствии с поданным заявлением ваша организация аккредитована на оказание следующих услуг в области охраны труда.</w:t>
            </w:r>
          </w:p>
          <w:p w:rsidR="007622AB" w:rsidRPr="007622AB" w:rsidRDefault="007622AB" w:rsidP="007622AB">
            <w:pPr>
              <w:spacing w:after="0" w:line="353" w:lineRule="atLeast"/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- обучение работодателей и работников вопросам охраны труда.</w:t>
            </w:r>
          </w:p>
          <w:p w:rsidR="007622AB" w:rsidRPr="007622AB" w:rsidRDefault="007622AB" w:rsidP="007622AB">
            <w:pPr>
              <w:spacing w:after="0" w:line="353" w:lineRule="atLeast"/>
              <w:ind w:firstLine="562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 xml:space="preserve">В соответствии с пунктом 18 Правил аккредитации организаций, оказывающих услуги в области охраны труда, утвержденных приказом </w:t>
            </w:r>
            <w:proofErr w:type="spellStart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Минздравсоцразвития</w:t>
            </w:r>
            <w:proofErr w:type="spellEnd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 xml:space="preserve"> России от 1 апреля 2010 г. № 205н (зарегистрирован Минюстом России 29.06.2010 г. № 17468), вы обязаны сообщить в письменной форме в Министерство труда и социальной защиты Российской Федерации сведения об изменении места нахождения юридического лица и реорганизации юридического лица не позднее чем в течение</w:t>
            </w:r>
            <w:proofErr w:type="gramEnd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 xml:space="preserve"> 10 рабочих дней </w:t>
            </w:r>
            <w:proofErr w:type="gramStart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>с даты внесения</w:t>
            </w:r>
            <w:proofErr w:type="gramEnd"/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t xml:space="preserve"> соответствующих изменений в ЕГРЮЛ.</w:t>
            </w:r>
          </w:p>
          <w:p w:rsidR="007622AB" w:rsidRPr="007622AB" w:rsidRDefault="007622AB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</w:pPr>
            <w:r w:rsidRPr="007622A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  <w:p w:rsidR="007622AB" w:rsidRPr="007622AB" w:rsidRDefault="007622AB" w:rsidP="007622A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</w:pPr>
          </w:p>
        </w:tc>
      </w:tr>
      <w:tr w:rsidR="007622AB" w:rsidRPr="007622AB" w:rsidTr="007622A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622AB" w:rsidRPr="007622AB" w:rsidRDefault="007622AB" w:rsidP="007622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622AB" w:rsidRPr="007622AB" w:rsidRDefault="007622AB" w:rsidP="00E60BE0">
      <w:pPr>
        <w:pBdr>
          <w:bottom w:val="single" w:sz="6" w:space="18" w:color="D5D5D5"/>
        </w:pBdr>
        <w:spacing w:after="450" w:line="240" w:lineRule="auto"/>
        <w:textAlignment w:val="baseline"/>
        <w:outlineLvl w:val="3"/>
        <w:rPr>
          <w:rFonts w:ascii="Arial" w:eastAsia="Times New Roman" w:hAnsi="Arial" w:cs="Arial"/>
          <w:color w:val="2D2D2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D2D2D"/>
          <w:sz w:val="26"/>
          <w:szCs w:val="26"/>
          <w:lang w:eastAsia="ru-RU"/>
        </w:rPr>
        <w:t xml:space="preserve"> </w:t>
      </w:r>
      <w:bookmarkStart w:id="1" w:name="_GoBack"/>
      <w:bookmarkEnd w:id="1"/>
    </w:p>
    <w:p w:rsidR="00B70892" w:rsidRDefault="00E60BE0"/>
    <w:sectPr w:rsidR="00B7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9"/>
    <w:rsid w:val="005E15FF"/>
    <w:rsid w:val="00667AAB"/>
    <w:rsid w:val="007622AB"/>
    <w:rsid w:val="00A66AF9"/>
    <w:rsid w:val="00D82039"/>
    <w:rsid w:val="00E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62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62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2018-06-25T05:56:00Z</dcterms:created>
  <dcterms:modified xsi:type="dcterms:W3CDTF">2018-06-26T03:13:00Z</dcterms:modified>
</cp:coreProperties>
</file>